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51" w:rsidRDefault="00EA7A1B" w:rsidP="00841D55">
      <w:pPr>
        <w:pStyle w:val="yiv3387603642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Segoe UI"/>
          <w:b/>
          <w:bCs/>
          <w:color w:val="000000" w:themeColor="text1"/>
          <w:sz w:val="32"/>
          <w:szCs w:val="32"/>
        </w:rPr>
      </w:pPr>
      <w:r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CALL FOR APPLICATIONS ERASMUS+ </w:t>
      </w:r>
      <w:r w:rsidR="009E10A9"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>SCHOLARSHIP GRANTS</w:t>
      </w:r>
      <w:r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 </w:t>
      </w:r>
      <w:r w:rsidR="004F1BC2"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FOR INTERNATIONAL CREDIT MOBLITY </w:t>
      </w:r>
    </w:p>
    <w:p w:rsidR="00841D55" w:rsidRPr="00994951" w:rsidRDefault="00EA7A1B" w:rsidP="00841D55">
      <w:pPr>
        <w:pStyle w:val="yiv3387603642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Segoe UI"/>
          <w:b/>
          <w:bCs/>
          <w:color w:val="000000" w:themeColor="text1"/>
          <w:sz w:val="32"/>
          <w:szCs w:val="32"/>
        </w:rPr>
      </w:pPr>
      <w:r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AT </w:t>
      </w:r>
      <w:r w:rsidR="00841D55"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POLYTECHNIC </w:t>
      </w:r>
      <w:r w:rsidR="00994951"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OF </w:t>
      </w:r>
      <w:r w:rsidR="00994951" w:rsidRPr="00994951">
        <w:rPr>
          <w:rFonts w:ascii="Arial Narrow" w:hAnsi="Arial Narrow" w:cs="Arial"/>
          <w:b/>
          <w:bCs/>
          <w:sz w:val="32"/>
          <w:szCs w:val="32"/>
          <w:shd w:val="clear" w:color="auto" w:fill="FFFFFF"/>
        </w:rPr>
        <w:t>POŽEGA</w:t>
      </w:r>
      <w:r w:rsidR="00994951"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 xml:space="preserve">, </w:t>
      </w:r>
      <w:r w:rsidR="00841D55" w:rsidRPr="00994951">
        <w:rPr>
          <w:rFonts w:ascii="Arial Narrow" w:hAnsi="Arial Narrow" w:cs="Segoe UI"/>
          <w:b/>
          <w:bCs/>
          <w:color w:val="000000" w:themeColor="text1"/>
          <w:sz w:val="32"/>
          <w:szCs w:val="32"/>
        </w:rPr>
        <w:t>CROATIA</w:t>
      </w:r>
    </w:p>
    <w:p w:rsidR="00841D55" w:rsidRPr="00953C1F" w:rsidRDefault="00841D55" w:rsidP="00841D55">
      <w:pPr>
        <w:pStyle w:val="yiv3387603642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:rsidR="00953C1F" w:rsidRDefault="00953C1F" w:rsidP="00841D55">
      <w:pPr>
        <w:pStyle w:val="yiv3387603642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 w:themeColor="text1"/>
        </w:rPr>
      </w:pPr>
    </w:p>
    <w:p w:rsidR="00EA7A1B" w:rsidRPr="00953C1F" w:rsidRDefault="00841D55" w:rsidP="00841D55">
      <w:pPr>
        <w:pStyle w:val="yiv3387603642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 w:themeColor="text1"/>
        </w:rPr>
      </w:pPr>
      <w:r w:rsidRPr="00953C1F">
        <w:rPr>
          <w:rFonts w:ascii="Arial Narrow" w:hAnsi="Arial Narrow"/>
          <w:color w:val="000000" w:themeColor="text1"/>
        </w:rPr>
        <w:t>T</w:t>
      </w:r>
      <w:r w:rsidR="00254E0A" w:rsidRPr="00953C1F">
        <w:rPr>
          <w:rFonts w:ascii="Arial Narrow" w:hAnsi="Arial Narrow"/>
          <w:color w:val="000000" w:themeColor="text1"/>
        </w:rPr>
        <w:t>wo schol</w:t>
      </w:r>
      <w:r w:rsidR="009E10A9" w:rsidRPr="00953C1F">
        <w:rPr>
          <w:rFonts w:ascii="Arial Narrow" w:hAnsi="Arial Narrow"/>
          <w:color w:val="000000" w:themeColor="text1"/>
        </w:rPr>
        <w:t xml:space="preserve">arship grants </w:t>
      </w:r>
      <w:r w:rsidR="00EA7A1B" w:rsidRPr="00953C1F">
        <w:rPr>
          <w:rFonts w:ascii="Arial Narrow" w:hAnsi="Arial Narrow"/>
          <w:color w:val="000000" w:themeColor="text1"/>
        </w:rPr>
        <w:t xml:space="preserve">are available for </w:t>
      </w:r>
      <w:r w:rsidRPr="00953C1F">
        <w:rPr>
          <w:rFonts w:ascii="Arial Narrow" w:hAnsi="Arial Narrow"/>
          <w:color w:val="000000" w:themeColor="text1"/>
        </w:rPr>
        <w:t xml:space="preserve">Staff Teaching Mobility for </w:t>
      </w:r>
      <w:r w:rsidR="00EA7A1B" w:rsidRPr="00953C1F">
        <w:rPr>
          <w:rFonts w:ascii="Arial Narrow" w:hAnsi="Arial Narrow"/>
          <w:color w:val="000000" w:themeColor="text1"/>
        </w:rPr>
        <w:t>academic staff of University of Kelaniya</w:t>
      </w:r>
      <w:r w:rsidR="004F1BC2" w:rsidRPr="00953C1F">
        <w:rPr>
          <w:rFonts w:ascii="Arial Narrow" w:hAnsi="Arial Narrow"/>
          <w:color w:val="000000" w:themeColor="text1"/>
        </w:rPr>
        <w:t xml:space="preserve"> for the </w:t>
      </w:r>
      <w:r w:rsidR="004F1BC2" w:rsidRPr="00953C1F">
        <w:rPr>
          <w:rFonts w:ascii="Arial Narrow" w:hAnsi="Arial Narrow"/>
          <w:color w:val="000000" w:themeColor="text1"/>
          <w:shd w:val="clear" w:color="auto" w:fill="FFFFFF"/>
        </w:rPr>
        <w:t>spring semester 2019.</w:t>
      </w:r>
    </w:p>
    <w:p w:rsidR="00451D3B" w:rsidRPr="00953C1F" w:rsidRDefault="00451D3B" w:rsidP="00EA7A1B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</w:p>
    <w:p w:rsid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 w:cs="Arial"/>
          <w:shd w:val="clear" w:color="auto" w:fill="FFFFFF"/>
        </w:rPr>
      </w:pPr>
    </w:p>
    <w:p w:rsidR="00953C1F" w:rsidRP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 w:cs="Arial"/>
          <w:shd w:val="clear" w:color="auto" w:fill="FFFFFF"/>
        </w:rPr>
      </w:pPr>
      <w:r w:rsidRPr="00953C1F">
        <w:rPr>
          <w:rFonts w:ascii="Arial Narrow" w:hAnsi="Arial Narrow" w:cs="Arial"/>
          <w:shd w:val="clear" w:color="auto" w:fill="FFFFFF"/>
        </w:rPr>
        <w:t xml:space="preserve">The fields of study offered by the Polytechnic of </w:t>
      </w:r>
      <w:proofErr w:type="spellStart"/>
      <w:r w:rsidRPr="00953C1F">
        <w:rPr>
          <w:rFonts w:ascii="Arial Narrow" w:hAnsi="Arial Narrow" w:cs="Arial"/>
          <w:shd w:val="clear" w:color="auto" w:fill="FFFFFF"/>
        </w:rPr>
        <w:t>Požega</w:t>
      </w:r>
      <w:proofErr w:type="spellEnd"/>
      <w:r w:rsidRPr="00953C1F">
        <w:rPr>
          <w:rFonts w:ascii="Arial Narrow" w:hAnsi="Arial Narrow" w:cs="Arial"/>
          <w:shd w:val="clear" w:color="auto" w:fill="FFFFFF"/>
        </w:rPr>
        <w:t xml:space="preserve"> are Commerce, Accounting, Administration, Food Technology, and Viticulture-Oenology-Pomology. </w:t>
      </w:r>
    </w:p>
    <w:p w:rsidR="00953C1F" w:rsidRP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 w:cs="Arial"/>
          <w:shd w:val="clear" w:color="auto" w:fill="FFFFFF"/>
        </w:rPr>
      </w:pPr>
    </w:p>
    <w:p w:rsidR="00953C1F" w:rsidRP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 w:cs="Arial"/>
          <w:shd w:val="clear" w:color="auto" w:fill="FFFFFF"/>
        </w:rPr>
      </w:pPr>
      <w:r w:rsidRPr="00953C1F">
        <w:rPr>
          <w:rFonts w:ascii="Arial Narrow" w:hAnsi="Arial Narrow" w:cs="Arial"/>
          <w:shd w:val="clear" w:color="auto" w:fill="FFFFFF"/>
        </w:rPr>
        <w:t xml:space="preserve">Website: </w:t>
      </w:r>
      <w:r w:rsidRPr="00994951">
        <w:rPr>
          <w:rFonts w:ascii="Arial Narrow" w:hAnsi="Arial Narrow" w:cs="Arial"/>
          <w:b/>
          <w:bCs/>
          <w:shd w:val="clear" w:color="auto" w:fill="FFFFFF"/>
        </w:rPr>
        <w:t>http://www.vup.hr/index_en.aspx</w:t>
      </w:r>
    </w:p>
    <w:p w:rsidR="00953C1F" w:rsidRP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 w:cs="Arial"/>
          <w:shd w:val="clear" w:color="auto" w:fill="FFFFFF"/>
        </w:rPr>
      </w:pPr>
    </w:p>
    <w:p w:rsidR="00D42BBE" w:rsidRPr="00953C1F" w:rsidRDefault="00953C1F" w:rsidP="00EA7A1B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  <w:r w:rsidRPr="00953C1F">
        <w:rPr>
          <w:rFonts w:ascii="Arial Narrow" w:hAnsi="Arial Narrow"/>
          <w:color w:val="000000" w:themeColor="text1"/>
          <w:shd w:val="clear" w:color="auto" w:fill="FFFFFF"/>
        </w:rPr>
        <w:t xml:space="preserve">Application for </w:t>
      </w:r>
      <w:r w:rsidR="004F1BC2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academic </w:t>
      </w:r>
      <w:r w:rsidR="00084D25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staff </w:t>
      </w:r>
      <w:r w:rsidRPr="00953C1F">
        <w:rPr>
          <w:rFonts w:ascii="Arial Narrow" w:hAnsi="Arial Narrow"/>
          <w:color w:val="000000" w:themeColor="text1"/>
          <w:shd w:val="clear" w:color="auto" w:fill="FFFFFF"/>
        </w:rPr>
        <w:t xml:space="preserve">mobility </w:t>
      </w:r>
      <w:r w:rsidR="00084D25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under the Erasmus+ programme </w:t>
      </w:r>
      <w:r w:rsidR="00D42BBE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International Credit Mobility project with Polytechnic </w:t>
      </w:r>
      <w:r w:rsidR="00F61898" w:rsidRPr="00953C1F">
        <w:rPr>
          <w:rFonts w:ascii="Arial Narrow" w:hAnsi="Arial Narrow"/>
          <w:color w:val="000000" w:themeColor="text1"/>
          <w:shd w:val="clear" w:color="auto" w:fill="FFFFFF"/>
        </w:rPr>
        <w:t>of</w:t>
      </w:r>
      <w:r w:rsidR="00994951" w:rsidRPr="00994951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994951" w:rsidRPr="00953C1F">
        <w:rPr>
          <w:rFonts w:ascii="Arial Narrow" w:hAnsi="Arial Narrow" w:cs="Arial"/>
          <w:shd w:val="clear" w:color="auto" w:fill="FFFFFF"/>
        </w:rPr>
        <w:t>Požega</w:t>
      </w:r>
      <w:proofErr w:type="spellEnd"/>
      <w:r w:rsidR="00D42BBE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, Croatia. </w:t>
      </w:r>
      <w:r w:rsidR="00F61898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Is </w:t>
      </w:r>
      <w:r w:rsidR="00084D25" w:rsidRPr="00953C1F">
        <w:rPr>
          <w:rFonts w:ascii="Arial Narrow" w:hAnsi="Arial Narrow"/>
          <w:color w:val="000000" w:themeColor="text1"/>
          <w:shd w:val="clear" w:color="auto" w:fill="FFFFFF"/>
        </w:rPr>
        <w:t>open</w:t>
      </w:r>
      <w:r w:rsidR="00F61898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. </w:t>
      </w:r>
      <w:r w:rsidR="004F1BC2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All interested candidates are required to submit an application </w:t>
      </w:r>
      <w:r w:rsidR="00D42BBE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including the following documents: </w:t>
      </w:r>
    </w:p>
    <w:p w:rsidR="00D42BBE" w:rsidRPr="00953C1F" w:rsidRDefault="00D42BBE" w:rsidP="00EA7A1B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</w:p>
    <w:p w:rsidR="00F61898" w:rsidRPr="00953C1F" w:rsidRDefault="00D42BBE" w:rsidP="008C3CBD">
      <w:pPr>
        <w:pStyle w:val="yiv338760364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  <w:r w:rsidRPr="00953C1F">
        <w:rPr>
          <w:rFonts w:ascii="Arial Narrow" w:hAnsi="Arial Narrow"/>
          <w:color w:val="000000" w:themeColor="text1"/>
          <w:shd w:val="clear" w:color="auto" w:fill="FFFFFF"/>
        </w:rPr>
        <w:t>Letter of Motivation</w:t>
      </w:r>
      <w:r w:rsidR="00F61898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</w:p>
    <w:p w:rsidR="00D42BBE" w:rsidRPr="00953C1F" w:rsidRDefault="00D42BBE" w:rsidP="008C3CBD">
      <w:pPr>
        <w:pStyle w:val="yiv338760364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  <w:r w:rsidRPr="00953C1F">
        <w:rPr>
          <w:rFonts w:ascii="Arial Narrow" w:hAnsi="Arial Narrow"/>
          <w:color w:val="000000" w:themeColor="text1"/>
          <w:shd w:val="clear" w:color="auto" w:fill="FFFFFF"/>
        </w:rPr>
        <w:t>CV including activities related to international cooperation</w:t>
      </w:r>
      <w:r w:rsidR="00F61898" w:rsidRPr="00953C1F">
        <w:rPr>
          <w:rFonts w:ascii="Arial Narrow" w:hAnsi="Arial Narrow"/>
          <w:color w:val="000000" w:themeColor="text1"/>
          <w:shd w:val="clear" w:color="auto" w:fill="FFFFFF"/>
        </w:rPr>
        <w:t xml:space="preserve">, teaching and </w:t>
      </w:r>
      <w:r w:rsidRPr="00953C1F">
        <w:rPr>
          <w:rFonts w:ascii="Arial Narrow" w:hAnsi="Arial Narrow"/>
          <w:color w:val="000000" w:themeColor="text1"/>
          <w:shd w:val="clear" w:color="auto" w:fill="FFFFFF"/>
        </w:rPr>
        <w:t>research excellence</w:t>
      </w:r>
    </w:p>
    <w:p w:rsidR="00F61898" w:rsidRPr="00953C1F" w:rsidRDefault="00F61898" w:rsidP="00F61898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</w:p>
    <w:p w:rsidR="00F61898" w:rsidRPr="00994951" w:rsidRDefault="00F61898" w:rsidP="00F61898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hd w:val="clear" w:color="auto" w:fill="FFFFFF"/>
        </w:rPr>
      </w:pPr>
      <w:r w:rsidRPr="00994951">
        <w:rPr>
          <w:rFonts w:ascii="Arial Narrow" w:hAnsi="Arial Narrow"/>
          <w:b/>
          <w:bCs/>
          <w:color w:val="000000" w:themeColor="text1"/>
          <w:shd w:val="clear" w:color="auto" w:fill="FFFFFF"/>
        </w:rPr>
        <w:t xml:space="preserve">Hard </w:t>
      </w:r>
      <w:r w:rsidR="00953C1F" w:rsidRPr="00994951">
        <w:rPr>
          <w:rFonts w:ascii="Arial Narrow" w:hAnsi="Arial Narrow"/>
          <w:b/>
          <w:bCs/>
          <w:color w:val="000000" w:themeColor="text1"/>
          <w:shd w:val="clear" w:color="auto" w:fill="FFFFFF"/>
        </w:rPr>
        <w:t>copy</w:t>
      </w:r>
      <w:r w:rsidRPr="00994951">
        <w:rPr>
          <w:rFonts w:ascii="Arial Narrow" w:hAnsi="Arial Narrow"/>
          <w:b/>
          <w:bCs/>
          <w:color w:val="000000" w:themeColor="text1"/>
          <w:shd w:val="clear" w:color="auto" w:fill="FFFFFF"/>
        </w:rPr>
        <w:t xml:space="preserve"> of the application </w:t>
      </w:r>
      <w:r w:rsidR="00953C1F" w:rsidRPr="00994951">
        <w:rPr>
          <w:rFonts w:ascii="Arial Narrow" w:hAnsi="Arial Narrow"/>
          <w:b/>
          <w:bCs/>
          <w:color w:val="000000" w:themeColor="text1"/>
          <w:shd w:val="clear" w:color="auto" w:fill="FFFFFF"/>
        </w:rPr>
        <w:t>is</w:t>
      </w:r>
      <w:r w:rsidRPr="00994951">
        <w:rPr>
          <w:rFonts w:ascii="Arial Narrow" w:hAnsi="Arial Narrow"/>
          <w:b/>
          <w:bCs/>
          <w:color w:val="000000" w:themeColor="text1"/>
          <w:shd w:val="clear" w:color="auto" w:fill="FFFFFF"/>
        </w:rPr>
        <w:t xml:space="preserve"> to be handed over to the Office of the Vice Chancellor with an e-copy to the Centre for International Affairs: cinta@kln.ac.lk</w:t>
      </w:r>
    </w:p>
    <w:p w:rsidR="00953C1F" w:rsidRP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 w:cs="Arial"/>
          <w:shd w:val="clear" w:color="auto" w:fill="FFFFFF"/>
        </w:rPr>
      </w:pPr>
    </w:p>
    <w:p w:rsidR="00953C1F" w:rsidRPr="00953C1F" w:rsidRDefault="00953C1F" w:rsidP="00953C1F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953C1F">
        <w:rPr>
          <w:rFonts w:ascii="Arial Narrow" w:hAnsi="Arial Narrow"/>
          <w:color w:val="000000" w:themeColor="text1"/>
        </w:rPr>
        <w:t xml:space="preserve">Mobility dates: </w:t>
      </w:r>
      <w:r w:rsidRPr="00953C1F">
        <w:rPr>
          <w:rFonts w:ascii="Arial Narrow" w:hAnsi="Arial Narrow"/>
          <w:b/>
          <w:bCs/>
          <w:color w:val="000000" w:themeColor="text1"/>
        </w:rPr>
        <w:t>11.03. – 16.03.2019</w:t>
      </w:r>
      <w:r w:rsidRPr="00953C1F">
        <w:rPr>
          <w:rFonts w:ascii="Arial Narrow" w:hAnsi="Arial Narrow"/>
          <w:color w:val="000000" w:themeColor="text1"/>
        </w:rPr>
        <w:t xml:space="preserve"> </w:t>
      </w:r>
    </w:p>
    <w:p w:rsidR="00F61898" w:rsidRPr="00953C1F" w:rsidRDefault="00F61898" w:rsidP="00EA7A1B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</w:p>
    <w:p w:rsidR="00994951" w:rsidRDefault="00F61898" w:rsidP="00994951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  <w:r w:rsidRPr="00953C1F">
        <w:rPr>
          <w:rFonts w:ascii="Arial Narrow" w:hAnsi="Arial Narrow"/>
          <w:color w:val="000000" w:themeColor="text1"/>
          <w:shd w:val="clear" w:color="auto" w:fill="FFFFFF"/>
        </w:rPr>
        <w:t>Deadline for submission</w:t>
      </w:r>
      <w:r w:rsidR="00994951">
        <w:rPr>
          <w:rFonts w:ascii="Arial Narrow" w:hAnsi="Arial Narrow"/>
          <w:color w:val="000000" w:themeColor="text1"/>
          <w:shd w:val="clear" w:color="auto" w:fill="FFFFFF"/>
        </w:rPr>
        <w:t xml:space="preserve"> of applications:</w:t>
      </w:r>
      <w:r w:rsidRPr="00953C1F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Pr="00953C1F">
        <w:rPr>
          <w:rFonts w:ascii="Arial Narrow" w:hAnsi="Arial Narrow"/>
          <w:b/>
          <w:bCs/>
          <w:color w:val="000000" w:themeColor="text1"/>
          <w:shd w:val="clear" w:color="auto" w:fill="FFFFFF"/>
        </w:rPr>
        <w:t>7</w:t>
      </w:r>
      <w:r w:rsidRPr="00953C1F">
        <w:rPr>
          <w:rFonts w:ascii="Arial Narrow" w:hAnsi="Arial Narrow"/>
          <w:b/>
          <w:bCs/>
          <w:color w:val="000000" w:themeColor="text1"/>
          <w:shd w:val="clear" w:color="auto" w:fill="FFFFFF"/>
          <w:vertAlign w:val="superscript"/>
        </w:rPr>
        <w:t>th</w:t>
      </w:r>
      <w:r w:rsidRPr="00953C1F">
        <w:rPr>
          <w:rFonts w:ascii="Arial Narrow" w:hAnsi="Arial Narrow"/>
          <w:b/>
          <w:bCs/>
          <w:color w:val="000000" w:themeColor="text1"/>
          <w:shd w:val="clear" w:color="auto" w:fill="FFFFFF"/>
        </w:rPr>
        <w:t xml:space="preserve"> January 2019.</w:t>
      </w:r>
      <w:r w:rsidRPr="00953C1F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</w:p>
    <w:p w:rsidR="00994951" w:rsidRDefault="00994951" w:rsidP="00994951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</w:rPr>
      </w:pPr>
    </w:p>
    <w:p w:rsidR="00F61898" w:rsidRPr="00953C1F" w:rsidRDefault="00953C1F" w:rsidP="00994951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953C1F">
        <w:rPr>
          <w:rFonts w:ascii="Arial Narrow" w:hAnsi="Arial Narrow"/>
          <w:lang w:val="en-GB"/>
        </w:rPr>
        <w:t xml:space="preserve">Grant: </w:t>
      </w:r>
      <w:r w:rsidR="00F61898" w:rsidRPr="00953C1F">
        <w:rPr>
          <w:rFonts w:ascii="Arial Narrow" w:hAnsi="Arial Narrow"/>
          <w:lang w:val="en-GB"/>
        </w:rPr>
        <w:t>Total amount to be awarded (per participant)</w:t>
      </w:r>
      <w:r>
        <w:rPr>
          <w:rFonts w:ascii="Arial Narrow" w:hAnsi="Arial Narrow"/>
          <w:lang w:val="en-GB"/>
        </w:rPr>
        <w:t xml:space="preserve">: </w:t>
      </w:r>
      <w:r w:rsidRPr="00994951">
        <w:rPr>
          <w:rFonts w:ascii="Arial Narrow" w:hAnsi="Arial Narrow"/>
          <w:b/>
          <w:bCs/>
          <w:lang w:val="en-GB"/>
        </w:rPr>
        <w:t>1940</w:t>
      </w:r>
      <w:r w:rsidR="00F61898" w:rsidRPr="00994951">
        <w:rPr>
          <w:rFonts w:ascii="Arial Narrow" w:hAnsi="Arial Narrow"/>
          <w:b/>
          <w:bCs/>
          <w:lang w:val="en-GB"/>
        </w:rPr>
        <w:t xml:space="preserve"> EUR</w:t>
      </w:r>
      <w:r w:rsidR="00F61898" w:rsidRPr="00953C1F">
        <w:rPr>
          <w:rFonts w:ascii="Arial Narrow" w:hAnsi="Arial Narrow"/>
          <w:lang w:val="en-GB"/>
        </w:rPr>
        <w:t xml:space="preserve"> (820 EUR for travelling expenses and 140 EUR per diem).</w:t>
      </w:r>
    </w:p>
    <w:p w:rsidR="00F61898" w:rsidRPr="00953C1F" w:rsidRDefault="00F61898" w:rsidP="00F61898">
      <w:pPr>
        <w:pStyle w:val="NormalWeb"/>
        <w:rPr>
          <w:rFonts w:ascii="Arial Narrow" w:hAnsi="Arial Narrow"/>
        </w:rPr>
      </w:pPr>
      <w:r w:rsidRPr="00953C1F">
        <w:rPr>
          <w:rFonts w:ascii="Arial Narrow" w:hAnsi="Arial Narrow"/>
          <w:lang w:val="en-GB"/>
        </w:rPr>
        <w:t xml:space="preserve">The Erasmus+ grant will be awarded to the candidates selected upon their arrival to </w:t>
      </w:r>
      <w:proofErr w:type="spellStart"/>
      <w:r w:rsidR="00994951" w:rsidRPr="00953C1F">
        <w:rPr>
          <w:rFonts w:ascii="Arial Narrow" w:hAnsi="Arial Narrow" w:cs="Arial"/>
          <w:shd w:val="clear" w:color="auto" w:fill="FFFFFF"/>
        </w:rPr>
        <w:t>Požega</w:t>
      </w:r>
      <w:proofErr w:type="spellEnd"/>
      <w:r w:rsidRPr="00953C1F">
        <w:rPr>
          <w:rFonts w:ascii="Arial Narrow" w:hAnsi="Arial Narrow"/>
          <w:lang w:val="en-GB"/>
        </w:rPr>
        <w:t>, after the personal non-resident Croatian bank account is opened</w:t>
      </w:r>
      <w:r w:rsidRPr="00953C1F">
        <w:rPr>
          <w:rFonts w:ascii="Arial Narrow" w:hAnsi="Arial Narrow"/>
          <w:lang w:val="en-GB"/>
        </w:rPr>
        <w:t>.</w:t>
      </w:r>
      <w:r w:rsidRPr="00953C1F">
        <w:rPr>
          <w:rFonts w:ascii="Arial Narrow" w:hAnsi="Arial Narrow"/>
          <w:lang w:val="en-GB"/>
        </w:rPr>
        <w:t> </w:t>
      </w:r>
    </w:p>
    <w:p w:rsidR="00D42BBE" w:rsidRPr="00953C1F" w:rsidRDefault="00D42BBE" w:rsidP="00EA7A1B">
      <w:pPr>
        <w:pStyle w:val="yiv3387603642msonormal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hd w:val="clear" w:color="auto" w:fill="FFFFFF"/>
          <w:lang w:val="en-GB"/>
        </w:rPr>
      </w:pPr>
    </w:p>
    <w:p w:rsidR="00953C1F" w:rsidRPr="00953C1F" w:rsidRDefault="00953C1F" w:rsidP="004F1BC2">
      <w:pPr>
        <w:pStyle w:val="yiv1747718690msonormal"/>
        <w:shd w:val="clear" w:color="auto" w:fill="FFFFFF"/>
        <w:rPr>
          <w:rFonts w:ascii="Arial Narrow" w:hAnsi="Arial Narrow"/>
          <w:color w:val="000000" w:themeColor="text1"/>
        </w:rPr>
      </w:pPr>
    </w:p>
    <w:p w:rsidR="00953C1F" w:rsidRPr="00953C1F" w:rsidRDefault="00953C1F" w:rsidP="004F1BC2">
      <w:pPr>
        <w:pStyle w:val="yiv1747718690msonormal"/>
        <w:shd w:val="clear" w:color="auto" w:fill="FFFFFF"/>
        <w:rPr>
          <w:rFonts w:ascii="Arial Narrow" w:hAnsi="Arial Narrow"/>
          <w:color w:val="000000" w:themeColor="text1"/>
        </w:rPr>
      </w:pPr>
      <w:bookmarkStart w:id="0" w:name="_GoBack"/>
      <w:bookmarkEnd w:id="0"/>
    </w:p>
    <w:p w:rsidR="004F1BC2" w:rsidRPr="00953C1F" w:rsidRDefault="004F1BC2" w:rsidP="004F1BC2">
      <w:pPr>
        <w:pStyle w:val="yiv1747718690msonormal"/>
        <w:shd w:val="clear" w:color="auto" w:fill="FFFFFF"/>
        <w:rPr>
          <w:rFonts w:ascii="Arial Narrow" w:hAnsi="Arial Narrow"/>
          <w:color w:val="000000" w:themeColor="text1"/>
        </w:rPr>
      </w:pPr>
      <w:r w:rsidRPr="00953C1F">
        <w:rPr>
          <w:rFonts w:ascii="Arial Narrow" w:hAnsi="Arial Narrow"/>
          <w:color w:val="000000" w:themeColor="text1"/>
        </w:rPr>
        <w:t>Contact:</w:t>
      </w:r>
    </w:p>
    <w:p w:rsidR="004F1BC2" w:rsidRPr="00953C1F" w:rsidRDefault="004F1BC2" w:rsidP="004F1BC2">
      <w:pPr>
        <w:pStyle w:val="NoSpacing"/>
        <w:rPr>
          <w:rFonts w:ascii="Arial Narrow" w:hAnsi="Arial Narrow"/>
          <w:sz w:val="24"/>
          <w:szCs w:val="24"/>
        </w:rPr>
      </w:pPr>
      <w:r w:rsidRPr="00953C1F">
        <w:rPr>
          <w:rFonts w:ascii="Arial Narrow" w:hAnsi="Arial Narrow"/>
          <w:sz w:val="24"/>
          <w:szCs w:val="24"/>
        </w:rPr>
        <w:t>Centre for International Affairs</w:t>
      </w:r>
    </w:p>
    <w:p w:rsidR="004F1BC2" w:rsidRPr="00953C1F" w:rsidRDefault="004F1BC2" w:rsidP="004F1BC2">
      <w:pPr>
        <w:pStyle w:val="NoSpacing"/>
        <w:rPr>
          <w:rFonts w:ascii="Arial Narrow" w:hAnsi="Arial Narrow"/>
          <w:sz w:val="24"/>
          <w:szCs w:val="24"/>
        </w:rPr>
      </w:pPr>
      <w:r w:rsidRPr="00953C1F">
        <w:rPr>
          <w:rFonts w:ascii="Arial Narrow" w:hAnsi="Arial Narrow"/>
          <w:sz w:val="24"/>
          <w:szCs w:val="24"/>
        </w:rPr>
        <w:t>0112 903797</w:t>
      </w:r>
    </w:p>
    <w:p w:rsidR="003F056C" w:rsidRPr="00953C1F" w:rsidRDefault="004F1BC2" w:rsidP="00953C1F">
      <w:pPr>
        <w:pStyle w:val="NoSpacing"/>
        <w:rPr>
          <w:rFonts w:ascii="Arial Narrow" w:hAnsi="Arial Narrow"/>
          <w:sz w:val="24"/>
          <w:szCs w:val="24"/>
        </w:rPr>
      </w:pPr>
      <w:r w:rsidRPr="00953C1F">
        <w:rPr>
          <w:rFonts w:ascii="Arial Narrow" w:hAnsi="Arial Narrow"/>
          <w:sz w:val="24"/>
          <w:szCs w:val="24"/>
        </w:rPr>
        <w:t>cinta@kln.ac.lk</w:t>
      </w:r>
    </w:p>
    <w:sectPr w:rsidR="003F056C" w:rsidRPr="00953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9BE"/>
    <w:multiLevelType w:val="hybridMultilevel"/>
    <w:tmpl w:val="86B2D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B"/>
    <w:rsid w:val="00084D25"/>
    <w:rsid w:val="00111DAD"/>
    <w:rsid w:val="00254E0A"/>
    <w:rsid w:val="003A5529"/>
    <w:rsid w:val="003C5DC7"/>
    <w:rsid w:val="003F056C"/>
    <w:rsid w:val="00451D3B"/>
    <w:rsid w:val="004E7BB8"/>
    <w:rsid w:val="004F1BC2"/>
    <w:rsid w:val="005A7444"/>
    <w:rsid w:val="00841D55"/>
    <w:rsid w:val="00953C1F"/>
    <w:rsid w:val="00953CAA"/>
    <w:rsid w:val="00994951"/>
    <w:rsid w:val="009E10A9"/>
    <w:rsid w:val="009F15DA"/>
    <w:rsid w:val="00D42BBE"/>
    <w:rsid w:val="00EA7A1B"/>
    <w:rsid w:val="00EF1AA9"/>
    <w:rsid w:val="00F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C29E2-E83D-471E-BB23-2CDED3A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387603642msonormal">
    <w:name w:val="yiv3387603642msonormal"/>
    <w:basedOn w:val="Normal"/>
    <w:rsid w:val="00E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A1B"/>
  </w:style>
  <w:style w:type="character" w:styleId="Hyperlink">
    <w:name w:val="Hyperlink"/>
    <w:basedOn w:val="DefaultParagraphFont"/>
    <w:uiPriority w:val="99"/>
    <w:semiHidden/>
    <w:unhideWhenUsed/>
    <w:rsid w:val="00EA7A1B"/>
    <w:rPr>
      <w:color w:val="0000FF"/>
      <w:u w:val="single"/>
    </w:rPr>
  </w:style>
  <w:style w:type="paragraph" w:customStyle="1" w:styleId="yiv3387603642msolistparagraph">
    <w:name w:val="yiv3387603642msolistparagraph"/>
    <w:basedOn w:val="Normal"/>
    <w:rsid w:val="00E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29"/>
    <w:rPr>
      <w:rFonts w:ascii="Segoe UI" w:hAnsi="Segoe UI" w:cs="Segoe UI"/>
      <w:sz w:val="18"/>
      <w:szCs w:val="18"/>
    </w:rPr>
  </w:style>
  <w:style w:type="paragraph" w:customStyle="1" w:styleId="yiv1747718690msonormal">
    <w:name w:val="yiv1747718690msonormal"/>
    <w:basedOn w:val="Normal"/>
    <w:rsid w:val="004F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1B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2016-12-21T14:40:00Z</cp:lastPrinted>
  <dcterms:created xsi:type="dcterms:W3CDTF">2018-12-20T20:37:00Z</dcterms:created>
  <dcterms:modified xsi:type="dcterms:W3CDTF">2018-12-20T21:22:00Z</dcterms:modified>
</cp:coreProperties>
</file>